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24" w:rsidRPr="00D94DB9" w:rsidRDefault="00A14424" w:rsidP="00A14424">
      <w:pPr>
        <w:pStyle w:val="CabealhodoSumrio1"/>
        <w:shd w:val="clear" w:color="auto" w:fill="005000"/>
        <w:spacing w:before="240" w:after="24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442364112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:rsidR="00A14424" w:rsidRPr="001576F8" w:rsidRDefault="00A14424" w:rsidP="00A14424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A14424" w:rsidRPr="001576F8" w:rsidTr="00FB49C4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mail; fax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A14424" w:rsidRPr="001576F8" w:rsidTr="00FB49C4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4424" w:rsidRPr="001576F8" w:rsidTr="00FB49C4">
        <w:trPr>
          <w:trHeight w:val="1092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4424" w:rsidRPr="002E1572" w:rsidRDefault="00A14424" w:rsidP="00FB49C4">
            <w:pPr>
              <w:pStyle w:val="SemEspaamento1"/>
              <w:spacing w:before="80" w:after="80" w:line="276" w:lineRule="auto"/>
              <w:rPr>
                <w:rFonts w:cs="Calibri"/>
                <w:lang w:val="pt-BR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 xml:space="preserve">Experiência de trabalho da </w:t>
            </w:r>
            <w:r>
              <w:rPr>
                <w:rFonts w:eastAsia="Times New Roman" w:cs="Calibri"/>
                <w:lang w:val="pt-BR" w:eastAsia="ar-SA" w:bidi="ar-SA"/>
              </w:rPr>
              <w:t>instituição p</w:t>
            </w:r>
            <w:r w:rsidRPr="001576F8">
              <w:rPr>
                <w:rFonts w:eastAsia="Times New Roman" w:cs="Calibri"/>
                <w:lang w:val="pt-BR" w:eastAsia="ar-SA" w:bidi="ar-SA"/>
              </w:rPr>
              <w:t>arceira com ações similares à proposta nessa Chamada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4424" w:rsidRPr="001576F8" w:rsidTr="00FB49C4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4424" w:rsidRPr="001576F8" w:rsidRDefault="00A14424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8B07D0" w:rsidRDefault="00A14424" w:rsidP="004F24CC">
      <w:pPr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="008F47D5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="001F051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E25C7">
        <w:rPr>
          <w:rFonts w:ascii="Calibri" w:hAnsi="Calibri" w:cs="Calibri"/>
          <w:color w:val="auto"/>
          <w:sz w:val="22"/>
          <w:szCs w:val="22"/>
        </w:rPr>
        <w:t>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8F47D5" w:rsidRDefault="008F47D5" w:rsidP="004F24CC">
      <w:pPr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3" w:name="_GoBack"/>
      <w:bookmarkEnd w:id="3"/>
    </w:p>
    <w:p w:rsidR="008E5C41" w:rsidRDefault="008E5C41" w:rsidP="004F24CC">
      <w:pPr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8E5C41" w:rsidRDefault="008E5C41" w:rsidP="008E5C41">
      <w:pPr>
        <w:spacing w:before="240" w:after="240" w:line="276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8F47D5" w:rsidRPr="006A7245" w:rsidRDefault="008F47D5" w:rsidP="008F47D5">
      <w:pPr>
        <w:pStyle w:val="SemEspaamento1"/>
        <w:spacing w:after="120" w:line="276" w:lineRule="auto"/>
        <w:jc w:val="both"/>
        <w:rPr>
          <w:rFonts w:cs="Calibri"/>
          <w:b/>
          <w:u w:val="single"/>
          <w:lang w:val="x-none"/>
        </w:rPr>
      </w:pPr>
      <w:r w:rsidRPr="002E1572">
        <w:rPr>
          <w:rFonts w:cs="Calibri"/>
          <w:b/>
          <w:u w:val="single"/>
          <w:lang w:val="pt-BR"/>
        </w:rPr>
        <w:lastRenderedPageBreak/>
        <w:t>MODELO DE CURRÍCULO DA INSTITUIÇÃO P</w:t>
      </w:r>
      <w:r>
        <w:rPr>
          <w:rFonts w:cs="Calibri"/>
          <w:b/>
          <w:u w:val="single"/>
          <w:lang w:val="pt-BR"/>
        </w:rPr>
        <w:t>ARCEIRA</w:t>
      </w:r>
    </w:p>
    <w:p w:rsidR="008F47D5" w:rsidRDefault="008F47D5" w:rsidP="008F47D5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8F47D5" w:rsidRPr="001576F8" w:rsidRDefault="008F47D5" w:rsidP="008F47D5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</w:t>
      </w:r>
      <w:r w:rsidRPr="008C6552">
        <w:rPr>
          <w:rFonts w:cs="Calibri"/>
          <w:lang w:val="pt-BR"/>
        </w:rPr>
        <w:t xml:space="preserve"> modelo em Word está disponível como documento anexo a esta Chamada</w:t>
      </w:r>
      <w:r w:rsidRPr="001576F8">
        <w:rPr>
          <w:rFonts w:cs="Calibri"/>
          <w:lang w:val="pt-BR"/>
        </w:rPr>
        <w:t>]</w:t>
      </w:r>
    </w:p>
    <w:p w:rsidR="008F47D5" w:rsidRPr="001576F8" w:rsidRDefault="008F47D5" w:rsidP="008F47D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8F47D5" w:rsidRPr="001576F8" w:rsidRDefault="008F47D5" w:rsidP="008F47D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8F47D5" w:rsidRPr="001576F8" w:rsidRDefault="008F47D5" w:rsidP="008F47D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8F47D5" w:rsidRPr="001576F8" w:rsidRDefault="008F47D5" w:rsidP="008F47D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</w:t>
      </w:r>
      <w:r>
        <w:rPr>
          <w:rFonts w:ascii="Calibri" w:hAnsi="Calibri" w:cs="Calibri"/>
          <w:color w:val="auto"/>
          <w:sz w:val="22"/>
          <w:szCs w:val="22"/>
        </w:rPr>
        <w:t>o</w:t>
      </w:r>
      <w:r w:rsidRPr="001576F8">
        <w:rPr>
          <w:rFonts w:ascii="Calibri" w:hAnsi="Calibri" w:cs="Calibri"/>
          <w:color w:val="auto"/>
          <w:sz w:val="22"/>
          <w:szCs w:val="22"/>
        </w:rPr>
        <w:t>s no projeto (três páginas).</w:t>
      </w:r>
    </w:p>
    <w:p w:rsidR="008F47D5" w:rsidRPr="001576F8" w:rsidRDefault="008F47D5" w:rsidP="008F47D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8F47D5" w:rsidRPr="001576F8" w:rsidRDefault="008F47D5" w:rsidP="008F47D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8F47D5" w:rsidRDefault="008F47D5" w:rsidP="008F47D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8F47D5" w:rsidRDefault="008F47D5" w:rsidP="008F47D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F47D5" w:rsidRPr="004F24CC" w:rsidRDefault="008F47D5" w:rsidP="004F24CC">
      <w:pPr>
        <w:spacing w:before="240" w:after="240"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sectPr w:rsidR="008F47D5" w:rsidRPr="004F24C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EA" w:rsidRDefault="00BB40EA" w:rsidP="00673AF2">
      <w:pPr>
        <w:spacing w:before="0" w:after="0"/>
      </w:pPr>
      <w:r>
        <w:separator/>
      </w:r>
    </w:p>
  </w:endnote>
  <w:endnote w:type="continuationSeparator" w:id="0">
    <w:p w:rsidR="00BB40EA" w:rsidRDefault="00BB40EA" w:rsidP="00673A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41" w:rsidRDefault="008E5C41" w:rsidP="00D513A0">
    <w:pPr>
      <w:pStyle w:val="Rodap"/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Projetos 001/2020</w:t>
    </w:r>
    <w:r w:rsidRPr="00E114F1">
      <w:rPr>
        <w:rFonts w:ascii="Calibri" w:hAnsi="Calibri"/>
        <w:bCs/>
        <w:color w:val="004800"/>
        <w:sz w:val="18"/>
        <w:szCs w:val="18"/>
      </w:rPr>
      <w:t xml:space="preserve"> – </w:t>
    </w:r>
    <w:r>
      <w:rPr>
        <w:rFonts w:ascii="Calibri" w:hAnsi="Calibri"/>
        <w:bCs/>
        <w:color w:val="004800"/>
        <w:sz w:val="18"/>
        <w:szCs w:val="18"/>
      </w:rPr>
      <w:t>FUNDO KAYAPÓ</w:t>
    </w:r>
    <w:r>
      <w:rPr>
        <w:rFonts w:ascii="Calibri" w:hAnsi="Calibri"/>
        <w:bCs/>
        <w:color w:val="004800"/>
        <w:sz w:val="18"/>
        <w:szCs w:val="18"/>
      </w:rPr>
      <w:tab/>
    </w:r>
  </w:p>
  <w:p w:rsidR="00673AF2" w:rsidRDefault="00673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EA" w:rsidRDefault="00BB40EA" w:rsidP="00673AF2">
      <w:pPr>
        <w:spacing w:before="0" w:after="0"/>
      </w:pPr>
      <w:r>
        <w:separator/>
      </w:r>
    </w:p>
  </w:footnote>
  <w:footnote w:type="continuationSeparator" w:id="0">
    <w:p w:rsidR="00BB40EA" w:rsidRDefault="00BB40EA" w:rsidP="00673A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24"/>
    <w:rsid w:val="001F051A"/>
    <w:rsid w:val="00433FC4"/>
    <w:rsid w:val="004F24CC"/>
    <w:rsid w:val="005B52C8"/>
    <w:rsid w:val="00673AF2"/>
    <w:rsid w:val="008B07D0"/>
    <w:rsid w:val="008E5C41"/>
    <w:rsid w:val="008F47D5"/>
    <w:rsid w:val="00970D22"/>
    <w:rsid w:val="00A14424"/>
    <w:rsid w:val="00A51929"/>
    <w:rsid w:val="00B468DD"/>
    <w:rsid w:val="00BB40EA"/>
    <w:rsid w:val="00D513A0"/>
    <w:rsid w:val="00E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11B6"/>
  <w15:chartTrackingRefBased/>
  <w15:docId w15:val="{114A4D45-5777-4C2A-B042-9F4449E5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A14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A14424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A14424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1442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styleId="Nmerodepgina">
    <w:name w:val="page number"/>
    <w:basedOn w:val="Fontepargpadro"/>
    <w:rsid w:val="004F24CC"/>
  </w:style>
  <w:style w:type="paragraph" w:styleId="Cabealho">
    <w:name w:val="header"/>
    <w:basedOn w:val="Normal"/>
    <w:link w:val="CabealhoChar"/>
    <w:uiPriority w:val="99"/>
    <w:unhideWhenUsed/>
    <w:rsid w:val="00673AF2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673AF2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73AF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673AF2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Dante Coppi Novaes</cp:lastModifiedBy>
  <cp:revision>3</cp:revision>
  <dcterms:created xsi:type="dcterms:W3CDTF">2020-01-16T22:09:00Z</dcterms:created>
  <dcterms:modified xsi:type="dcterms:W3CDTF">2020-01-16T22:23:00Z</dcterms:modified>
</cp:coreProperties>
</file>